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7F8" w:rsidRDefault="00761FA9" w:rsidP="00761FA9">
      <w:pPr>
        <w:spacing w:line="240" w:lineRule="auto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М</w:t>
      </w:r>
      <w:r w:rsidR="003567F8">
        <w:rPr>
          <w:b/>
          <w:sz w:val="32"/>
          <w:szCs w:val="32"/>
        </w:rPr>
        <w:t>ИНИСТЕРСТВО СЕЛЬСКОГО ХОЗЯЙСТВА</w:t>
      </w:r>
    </w:p>
    <w:p w:rsidR="00761FA9" w:rsidRDefault="00761FA9" w:rsidP="00761FA9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РОССИ</w:t>
      </w:r>
      <w:r>
        <w:rPr>
          <w:b/>
          <w:sz w:val="32"/>
          <w:szCs w:val="32"/>
        </w:rPr>
        <w:t>Й</w:t>
      </w:r>
      <w:r>
        <w:rPr>
          <w:b/>
          <w:sz w:val="32"/>
          <w:szCs w:val="32"/>
        </w:rPr>
        <w:t>СКОЙ ФЕДЕРАЦИИ</w:t>
      </w:r>
    </w:p>
    <w:p w:rsidR="00B62A20" w:rsidRDefault="00B62A20" w:rsidP="00761FA9">
      <w:pPr>
        <w:spacing w:line="240" w:lineRule="auto"/>
        <w:jc w:val="center"/>
        <w:rPr>
          <w:b/>
          <w:sz w:val="32"/>
          <w:szCs w:val="32"/>
        </w:rPr>
      </w:pPr>
    </w:p>
    <w:p w:rsidR="003567F8" w:rsidRDefault="003567F8" w:rsidP="003567F8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ФЕДЕРАЛЬНОЕ ГОСУДАРСТВЕННОЕ</w:t>
      </w:r>
    </w:p>
    <w:p w:rsidR="003567F8" w:rsidRDefault="004E1BE0" w:rsidP="003567F8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БЮДЖЕТНОЕ </w:t>
      </w:r>
      <w:r w:rsidR="00761FA9">
        <w:rPr>
          <w:b/>
          <w:sz w:val="32"/>
          <w:szCs w:val="32"/>
        </w:rPr>
        <w:t>ОБРАЗОВАТЕЛЬ</w:t>
      </w:r>
      <w:r w:rsidR="003567F8">
        <w:rPr>
          <w:b/>
          <w:sz w:val="32"/>
          <w:szCs w:val="32"/>
        </w:rPr>
        <w:t>НОЕ УЧРЕЖДЕНИЕ</w:t>
      </w:r>
    </w:p>
    <w:p w:rsidR="00761FA9" w:rsidRDefault="00761FA9" w:rsidP="003567F8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ВЫСШЕГО ПРОФЕССИОНАЛЬНОГО О</w:t>
      </w:r>
      <w:r>
        <w:rPr>
          <w:b/>
          <w:sz w:val="32"/>
          <w:szCs w:val="32"/>
        </w:rPr>
        <w:t>Б</w:t>
      </w:r>
      <w:r>
        <w:rPr>
          <w:b/>
          <w:sz w:val="32"/>
          <w:szCs w:val="32"/>
        </w:rPr>
        <w:t>РАЗОВАНИЯ</w:t>
      </w:r>
    </w:p>
    <w:p w:rsidR="00761FA9" w:rsidRDefault="00761FA9" w:rsidP="00761FA9">
      <w:pPr>
        <w:spacing w:line="240" w:lineRule="auto"/>
        <w:ind w:left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«КУБАНСКИЙ ГОСУДАРСТВЕННЫЙ АГРАРНЫЙ УНИВЕРСИТЕТ»</w:t>
      </w:r>
    </w:p>
    <w:p w:rsidR="00761FA9" w:rsidRDefault="00761FA9" w:rsidP="00761FA9">
      <w:pPr>
        <w:spacing w:line="240" w:lineRule="auto"/>
        <w:ind w:left="708"/>
        <w:jc w:val="center"/>
        <w:rPr>
          <w:b/>
          <w:sz w:val="32"/>
          <w:szCs w:val="32"/>
        </w:rPr>
      </w:pPr>
    </w:p>
    <w:p w:rsidR="00761FA9" w:rsidRPr="006B61D4" w:rsidRDefault="00761FA9" w:rsidP="00761FA9">
      <w:pPr>
        <w:spacing w:line="240" w:lineRule="auto"/>
        <w:ind w:left="708"/>
        <w:jc w:val="center"/>
        <w:rPr>
          <w:b/>
          <w:sz w:val="32"/>
          <w:szCs w:val="32"/>
        </w:rPr>
      </w:pPr>
    </w:p>
    <w:p w:rsidR="00761FA9" w:rsidRPr="005D0F3E" w:rsidRDefault="00761FA9" w:rsidP="00761FA9">
      <w:pPr>
        <w:rPr>
          <w:b/>
          <w:szCs w:val="28"/>
        </w:rPr>
      </w:pPr>
      <w:r>
        <w:rPr>
          <w:b/>
          <w:szCs w:val="28"/>
        </w:rPr>
        <w:t xml:space="preserve">                                    </w:t>
      </w:r>
    </w:p>
    <w:p w:rsidR="00761FA9" w:rsidRDefault="00761FA9" w:rsidP="00761FA9">
      <w:pPr>
        <w:jc w:val="center"/>
        <w:rPr>
          <w:b/>
          <w:szCs w:val="28"/>
        </w:rPr>
      </w:pPr>
    </w:p>
    <w:p w:rsidR="00761FA9" w:rsidRDefault="00761FA9" w:rsidP="00761FA9">
      <w:pPr>
        <w:jc w:val="center"/>
        <w:rPr>
          <w:b/>
          <w:sz w:val="32"/>
          <w:szCs w:val="32"/>
        </w:rPr>
      </w:pPr>
    </w:p>
    <w:p w:rsidR="00761FA9" w:rsidRPr="005D0F3E" w:rsidRDefault="00761FA9" w:rsidP="00761FA9">
      <w:pPr>
        <w:rPr>
          <w:b/>
          <w:sz w:val="40"/>
          <w:szCs w:val="40"/>
        </w:rPr>
      </w:pPr>
    </w:p>
    <w:p w:rsidR="00761FA9" w:rsidRDefault="00761FA9" w:rsidP="00761FA9">
      <w:pPr>
        <w:jc w:val="center"/>
        <w:rPr>
          <w:b/>
          <w:sz w:val="40"/>
          <w:szCs w:val="40"/>
        </w:rPr>
      </w:pPr>
    </w:p>
    <w:p w:rsidR="00761FA9" w:rsidRPr="00A737F6" w:rsidRDefault="00A737F6" w:rsidP="00761FA9">
      <w:pPr>
        <w:jc w:val="center"/>
        <w:rPr>
          <w:b/>
          <w:sz w:val="48"/>
          <w:szCs w:val="48"/>
        </w:rPr>
      </w:pPr>
      <w:r w:rsidRPr="00A737F6">
        <w:rPr>
          <w:b/>
          <w:sz w:val="48"/>
          <w:szCs w:val="48"/>
        </w:rPr>
        <w:t>МЕНЕДЖМЕНТ</w:t>
      </w:r>
    </w:p>
    <w:p w:rsidR="00761FA9" w:rsidRDefault="00A737F6" w:rsidP="00761FA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ПРАКТИКУМ</w:t>
      </w:r>
    </w:p>
    <w:p w:rsidR="00761FA9" w:rsidRDefault="00761FA9" w:rsidP="00761FA9">
      <w:pPr>
        <w:jc w:val="center"/>
        <w:rPr>
          <w:b/>
          <w:sz w:val="36"/>
          <w:szCs w:val="36"/>
        </w:rPr>
      </w:pPr>
    </w:p>
    <w:p w:rsidR="00761FA9" w:rsidRDefault="00761FA9" w:rsidP="00761FA9">
      <w:pPr>
        <w:jc w:val="center"/>
        <w:rPr>
          <w:b/>
          <w:szCs w:val="28"/>
        </w:rPr>
      </w:pPr>
    </w:p>
    <w:p w:rsidR="00761FA9" w:rsidRDefault="00761FA9" w:rsidP="00761FA9">
      <w:pPr>
        <w:jc w:val="center"/>
        <w:rPr>
          <w:b/>
          <w:szCs w:val="28"/>
        </w:rPr>
      </w:pPr>
    </w:p>
    <w:p w:rsidR="00761FA9" w:rsidRDefault="00761FA9" w:rsidP="00761FA9">
      <w:pPr>
        <w:jc w:val="both"/>
        <w:rPr>
          <w:szCs w:val="28"/>
        </w:rPr>
      </w:pPr>
    </w:p>
    <w:p w:rsidR="00761FA9" w:rsidRDefault="00761FA9" w:rsidP="00761FA9">
      <w:pPr>
        <w:jc w:val="both"/>
        <w:rPr>
          <w:szCs w:val="28"/>
        </w:rPr>
      </w:pPr>
    </w:p>
    <w:p w:rsidR="00A737F6" w:rsidRDefault="00A737F6" w:rsidP="00761FA9">
      <w:pPr>
        <w:jc w:val="both"/>
        <w:rPr>
          <w:szCs w:val="28"/>
        </w:rPr>
      </w:pPr>
    </w:p>
    <w:p w:rsidR="00761FA9" w:rsidRDefault="00761FA9" w:rsidP="00761FA9">
      <w:pPr>
        <w:jc w:val="both"/>
        <w:rPr>
          <w:szCs w:val="28"/>
        </w:rPr>
      </w:pPr>
    </w:p>
    <w:p w:rsidR="00761FA9" w:rsidRDefault="00761FA9" w:rsidP="00761FA9">
      <w:pPr>
        <w:jc w:val="both"/>
        <w:rPr>
          <w:szCs w:val="28"/>
        </w:rPr>
      </w:pPr>
    </w:p>
    <w:p w:rsidR="003A678A" w:rsidRPr="005D0F3E" w:rsidRDefault="003A678A" w:rsidP="00761FA9">
      <w:pPr>
        <w:jc w:val="both"/>
        <w:rPr>
          <w:szCs w:val="28"/>
        </w:rPr>
      </w:pPr>
    </w:p>
    <w:p w:rsidR="00761FA9" w:rsidRDefault="00761FA9" w:rsidP="00761FA9">
      <w:pPr>
        <w:jc w:val="both"/>
        <w:rPr>
          <w:szCs w:val="28"/>
        </w:rPr>
      </w:pPr>
    </w:p>
    <w:p w:rsidR="00BA071B" w:rsidRPr="00542477" w:rsidRDefault="00761FA9" w:rsidP="00761FA9">
      <w:pPr>
        <w:jc w:val="center"/>
        <w:rPr>
          <w:b/>
          <w:sz w:val="32"/>
          <w:szCs w:val="32"/>
        </w:rPr>
      </w:pPr>
      <w:r w:rsidRPr="00542477">
        <w:rPr>
          <w:b/>
          <w:sz w:val="32"/>
          <w:szCs w:val="32"/>
        </w:rPr>
        <w:t>Краснодар</w:t>
      </w:r>
    </w:p>
    <w:p w:rsidR="00761FA9" w:rsidRPr="00542477" w:rsidRDefault="00761FA9" w:rsidP="00761FA9">
      <w:pPr>
        <w:jc w:val="center"/>
        <w:rPr>
          <w:b/>
          <w:sz w:val="32"/>
          <w:szCs w:val="32"/>
        </w:rPr>
      </w:pPr>
      <w:r w:rsidRPr="00542477">
        <w:rPr>
          <w:b/>
          <w:sz w:val="32"/>
          <w:szCs w:val="32"/>
        </w:rPr>
        <w:t>201</w:t>
      </w:r>
      <w:r w:rsidR="00A737F6">
        <w:rPr>
          <w:b/>
          <w:sz w:val="32"/>
          <w:szCs w:val="32"/>
        </w:rPr>
        <w:t>3</w:t>
      </w:r>
    </w:p>
    <w:p w:rsidR="003567F8" w:rsidRDefault="00761FA9" w:rsidP="006517B6">
      <w:pPr>
        <w:spacing w:line="240" w:lineRule="auto"/>
        <w:jc w:val="center"/>
        <w:rPr>
          <w:sz w:val="32"/>
          <w:szCs w:val="32"/>
        </w:rPr>
      </w:pPr>
      <w:r>
        <w:rPr>
          <w:rFonts w:ascii="Arial" w:hAnsi="Arial" w:cs="Arial"/>
          <w:sz w:val="24"/>
        </w:rPr>
        <w:br w:type="page"/>
      </w:r>
      <w:r>
        <w:rPr>
          <w:sz w:val="32"/>
          <w:szCs w:val="32"/>
        </w:rPr>
        <w:lastRenderedPageBreak/>
        <w:t>М</w:t>
      </w:r>
      <w:r w:rsidR="003567F8">
        <w:rPr>
          <w:sz w:val="32"/>
          <w:szCs w:val="32"/>
        </w:rPr>
        <w:t>ИНИСТЕРСТВО СЕЛЬСКОГО ХОЗЯЙСТВА</w:t>
      </w:r>
    </w:p>
    <w:p w:rsidR="00761FA9" w:rsidRDefault="00761FA9" w:rsidP="006517B6">
      <w:pPr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РОССИЙСКОЙ ФЕДЕРАЦИИ</w:t>
      </w:r>
    </w:p>
    <w:p w:rsidR="006517B6" w:rsidRDefault="006517B6" w:rsidP="006517B6">
      <w:pPr>
        <w:spacing w:line="240" w:lineRule="auto"/>
        <w:jc w:val="center"/>
        <w:rPr>
          <w:sz w:val="32"/>
          <w:szCs w:val="32"/>
        </w:rPr>
      </w:pPr>
    </w:p>
    <w:p w:rsidR="003567F8" w:rsidRDefault="003567F8" w:rsidP="003567F8">
      <w:pPr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ФЕДЕРАЛЬНОЕ ГОСУДАРСТВЕННОЕ </w:t>
      </w:r>
    </w:p>
    <w:p w:rsidR="003567F8" w:rsidRDefault="00A578D5" w:rsidP="003567F8">
      <w:pPr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БЮДЖЕТНОЕ </w:t>
      </w:r>
      <w:r w:rsidR="00761FA9">
        <w:rPr>
          <w:sz w:val="32"/>
          <w:szCs w:val="32"/>
        </w:rPr>
        <w:t>ОБРАЗОВАТЕЛЬ</w:t>
      </w:r>
      <w:r w:rsidR="003567F8">
        <w:rPr>
          <w:sz w:val="32"/>
          <w:szCs w:val="32"/>
        </w:rPr>
        <w:t>НОЕ УЧРЕЖДЕНИЕ</w:t>
      </w:r>
    </w:p>
    <w:p w:rsidR="00761FA9" w:rsidRDefault="00761FA9" w:rsidP="003567F8">
      <w:pPr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ВЫСШЕГО ПРОФЕССИОНАЛЬНОГО ОБРАЗ</w:t>
      </w:r>
      <w:r>
        <w:rPr>
          <w:sz w:val="32"/>
          <w:szCs w:val="32"/>
        </w:rPr>
        <w:t>О</w:t>
      </w:r>
      <w:r>
        <w:rPr>
          <w:sz w:val="32"/>
          <w:szCs w:val="32"/>
        </w:rPr>
        <w:t>ВАНИЯ</w:t>
      </w:r>
    </w:p>
    <w:p w:rsidR="00181270" w:rsidRDefault="00761FA9" w:rsidP="003567F8">
      <w:pPr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«КУБАНС</w:t>
      </w:r>
      <w:r w:rsidR="00181270">
        <w:rPr>
          <w:sz w:val="32"/>
          <w:szCs w:val="32"/>
        </w:rPr>
        <w:t>КИЙ ГОСУДАРСТВЕННЫЙ АГРАРНЫЙ</w:t>
      </w:r>
    </w:p>
    <w:p w:rsidR="00761FA9" w:rsidRPr="00AD2C5F" w:rsidRDefault="00761FA9" w:rsidP="003567F8">
      <w:pPr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УНИВЕРС</w:t>
      </w:r>
      <w:r>
        <w:rPr>
          <w:sz w:val="32"/>
          <w:szCs w:val="32"/>
        </w:rPr>
        <w:t>И</w:t>
      </w:r>
      <w:r>
        <w:rPr>
          <w:sz w:val="32"/>
          <w:szCs w:val="32"/>
        </w:rPr>
        <w:t>ТЕ</w:t>
      </w:r>
      <w:r w:rsidRPr="00AD2C5F">
        <w:rPr>
          <w:sz w:val="32"/>
          <w:szCs w:val="32"/>
        </w:rPr>
        <w:t>Т</w:t>
      </w:r>
      <w:r>
        <w:rPr>
          <w:sz w:val="32"/>
          <w:szCs w:val="32"/>
        </w:rPr>
        <w:t>»</w:t>
      </w:r>
    </w:p>
    <w:p w:rsidR="00761FA9" w:rsidRDefault="00761FA9" w:rsidP="00761FA9">
      <w:pPr>
        <w:rPr>
          <w:b/>
          <w:szCs w:val="28"/>
        </w:rPr>
      </w:pPr>
    </w:p>
    <w:p w:rsidR="00761FA9" w:rsidRDefault="00761FA9" w:rsidP="00761FA9">
      <w:pPr>
        <w:rPr>
          <w:b/>
          <w:szCs w:val="28"/>
        </w:rPr>
      </w:pPr>
    </w:p>
    <w:p w:rsidR="00761FA9" w:rsidRDefault="00761FA9" w:rsidP="00761FA9">
      <w:pPr>
        <w:rPr>
          <w:b/>
          <w:szCs w:val="28"/>
        </w:rPr>
      </w:pPr>
    </w:p>
    <w:p w:rsidR="00761FA9" w:rsidRDefault="00761FA9" w:rsidP="00761FA9">
      <w:pPr>
        <w:rPr>
          <w:b/>
          <w:szCs w:val="28"/>
        </w:rPr>
      </w:pPr>
    </w:p>
    <w:p w:rsidR="00761FA9" w:rsidRDefault="00761FA9" w:rsidP="00EA2DC6">
      <w:pPr>
        <w:jc w:val="center"/>
        <w:rPr>
          <w:sz w:val="32"/>
          <w:szCs w:val="32"/>
        </w:rPr>
      </w:pPr>
    </w:p>
    <w:p w:rsidR="00761FA9" w:rsidRDefault="00761FA9" w:rsidP="00761FA9">
      <w:pPr>
        <w:jc w:val="center"/>
        <w:rPr>
          <w:sz w:val="32"/>
          <w:szCs w:val="32"/>
        </w:rPr>
      </w:pPr>
    </w:p>
    <w:p w:rsidR="00761FA9" w:rsidRPr="00F30F02" w:rsidRDefault="00F30F02" w:rsidP="00761FA9">
      <w:pPr>
        <w:jc w:val="center"/>
        <w:rPr>
          <w:b/>
          <w:sz w:val="48"/>
          <w:szCs w:val="48"/>
        </w:rPr>
      </w:pPr>
      <w:r w:rsidRPr="00F30F02">
        <w:rPr>
          <w:b/>
          <w:sz w:val="48"/>
          <w:szCs w:val="48"/>
        </w:rPr>
        <w:t>МЕНЕДЖМЕНТ</w:t>
      </w:r>
    </w:p>
    <w:p w:rsidR="00761FA9" w:rsidRDefault="00F30F02" w:rsidP="00761FA9">
      <w:pPr>
        <w:jc w:val="center"/>
        <w:rPr>
          <w:sz w:val="32"/>
          <w:szCs w:val="32"/>
        </w:rPr>
      </w:pPr>
      <w:r>
        <w:rPr>
          <w:sz w:val="32"/>
          <w:szCs w:val="32"/>
        </w:rPr>
        <w:t>ПРАКТИКУМ</w:t>
      </w:r>
    </w:p>
    <w:p w:rsidR="00761FA9" w:rsidRDefault="00761FA9" w:rsidP="00761FA9">
      <w:pPr>
        <w:rPr>
          <w:sz w:val="32"/>
          <w:szCs w:val="32"/>
        </w:rPr>
      </w:pPr>
    </w:p>
    <w:p w:rsidR="00761FA9" w:rsidRDefault="00761FA9" w:rsidP="00761FA9">
      <w:pPr>
        <w:jc w:val="center"/>
        <w:rPr>
          <w:sz w:val="32"/>
          <w:szCs w:val="32"/>
        </w:rPr>
      </w:pPr>
      <w:r>
        <w:rPr>
          <w:sz w:val="32"/>
          <w:szCs w:val="32"/>
        </w:rPr>
        <w:t>Учебно</w:t>
      </w:r>
      <w:r w:rsidRPr="00CB2CC6">
        <w:rPr>
          <w:sz w:val="32"/>
          <w:szCs w:val="32"/>
        </w:rPr>
        <w:t>-методическое</w:t>
      </w:r>
      <w:r>
        <w:rPr>
          <w:sz w:val="32"/>
          <w:szCs w:val="32"/>
        </w:rPr>
        <w:t xml:space="preserve"> пособие</w:t>
      </w:r>
    </w:p>
    <w:p w:rsidR="00761FA9" w:rsidRDefault="00761FA9" w:rsidP="00761FA9">
      <w:pPr>
        <w:rPr>
          <w:szCs w:val="28"/>
        </w:rPr>
      </w:pPr>
    </w:p>
    <w:p w:rsidR="00761FA9" w:rsidRDefault="00761FA9" w:rsidP="00761FA9">
      <w:pPr>
        <w:rPr>
          <w:szCs w:val="28"/>
        </w:rPr>
      </w:pPr>
    </w:p>
    <w:p w:rsidR="00761FA9" w:rsidRDefault="00761FA9" w:rsidP="00761FA9">
      <w:pPr>
        <w:rPr>
          <w:szCs w:val="28"/>
        </w:rPr>
      </w:pPr>
    </w:p>
    <w:p w:rsidR="00761FA9" w:rsidRDefault="00761FA9" w:rsidP="00761FA9">
      <w:pPr>
        <w:rPr>
          <w:szCs w:val="28"/>
        </w:rPr>
      </w:pPr>
    </w:p>
    <w:p w:rsidR="00761FA9" w:rsidRDefault="00761FA9" w:rsidP="00761FA9">
      <w:pPr>
        <w:rPr>
          <w:szCs w:val="28"/>
        </w:rPr>
      </w:pPr>
    </w:p>
    <w:p w:rsidR="00C9368F" w:rsidRDefault="00C9368F" w:rsidP="00761FA9">
      <w:pPr>
        <w:rPr>
          <w:szCs w:val="28"/>
        </w:rPr>
      </w:pPr>
    </w:p>
    <w:p w:rsidR="00761FA9" w:rsidRDefault="00761FA9" w:rsidP="00761FA9">
      <w:pPr>
        <w:rPr>
          <w:szCs w:val="28"/>
        </w:rPr>
      </w:pPr>
    </w:p>
    <w:p w:rsidR="00761FA9" w:rsidRDefault="00761FA9" w:rsidP="00761FA9">
      <w:pPr>
        <w:rPr>
          <w:szCs w:val="28"/>
        </w:rPr>
      </w:pPr>
    </w:p>
    <w:p w:rsidR="00761FA9" w:rsidRPr="00AD2C5F" w:rsidRDefault="00761FA9" w:rsidP="00761FA9">
      <w:pPr>
        <w:rPr>
          <w:szCs w:val="28"/>
        </w:rPr>
      </w:pPr>
    </w:p>
    <w:p w:rsidR="006517B6" w:rsidRDefault="00761FA9" w:rsidP="00761FA9">
      <w:pPr>
        <w:jc w:val="center"/>
        <w:rPr>
          <w:sz w:val="32"/>
          <w:szCs w:val="32"/>
        </w:rPr>
      </w:pPr>
      <w:r>
        <w:rPr>
          <w:sz w:val="32"/>
          <w:szCs w:val="32"/>
        </w:rPr>
        <w:t>Краснодар</w:t>
      </w:r>
    </w:p>
    <w:p w:rsidR="00761FA9" w:rsidRDefault="00761FA9" w:rsidP="00761FA9">
      <w:pPr>
        <w:jc w:val="center"/>
        <w:rPr>
          <w:sz w:val="32"/>
          <w:szCs w:val="32"/>
        </w:rPr>
      </w:pPr>
      <w:r>
        <w:rPr>
          <w:sz w:val="32"/>
          <w:szCs w:val="32"/>
        </w:rPr>
        <w:t>201</w:t>
      </w:r>
      <w:r w:rsidR="00A578D5">
        <w:rPr>
          <w:sz w:val="32"/>
          <w:szCs w:val="32"/>
        </w:rPr>
        <w:t>3</w:t>
      </w:r>
    </w:p>
    <w:p w:rsidR="00503BBF" w:rsidRPr="00C86607" w:rsidRDefault="00761FA9" w:rsidP="00947EB5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br w:type="page"/>
      </w:r>
      <w:r w:rsidR="00503BBF" w:rsidRPr="00C86607">
        <w:rPr>
          <w:sz w:val="32"/>
          <w:szCs w:val="32"/>
        </w:rPr>
        <w:lastRenderedPageBreak/>
        <w:t xml:space="preserve">УДК </w:t>
      </w:r>
      <w:r w:rsidR="00B14624" w:rsidRPr="00C86607">
        <w:rPr>
          <w:sz w:val="32"/>
          <w:szCs w:val="32"/>
        </w:rPr>
        <w:t>005 (075</w:t>
      </w:r>
      <w:r w:rsidR="00DF12FF">
        <w:rPr>
          <w:sz w:val="32"/>
          <w:szCs w:val="32"/>
        </w:rPr>
        <w:t>.</w:t>
      </w:r>
      <w:r w:rsidR="00B14624" w:rsidRPr="00C86607">
        <w:rPr>
          <w:sz w:val="32"/>
          <w:szCs w:val="32"/>
        </w:rPr>
        <w:t>8)</w:t>
      </w:r>
    </w:p>
    <w:p w:rsidR="00503BBF" w:rsidRPr="00C86607" w:rsidRDefault="00503BBF" w:rsidP="00947EB5">
      <w:pPr>
        <w:spacing w:line="240" w:lineRule="auto"/>
        <w:jc w:val="both"/>
        <w:rPr>
          <w:sz w:val="32"/>
          <w:szCs w:val="32"/>
        </w:rPr>
      </w:pPr>
      <w:r w:rsidRPr="00C86607">
        <w:rPr>
          <w:sz w:val="32"/>
          <w:szCs w:val="32"/>
        </w:rPr>
        <w:t xml:space="preserve">ББК </w:t>
      </w:r>
      <w:r w:rsidR="00B14624" w:rsidRPr="00C86607">
        <w:rPr>
          <w:sz w:val="32"/>
          <w:szCs w:val="32"/>
        </w:rPr>
        <w:t>65.050</w:t>
      </w:r>
    </w:p>
    <w:p w:rsidR="00761FA9" w:rsidRPr="00C86607" w:rsidRDefault="008A2017" w:rsidP="00947EB5">
      <w:pPr>
        <w:spacing w:line="240" w:lineRule="auto"/>
        <w:jc w:val="both"/>
        <w:rPr>
          <w:sz w:val="32"/>
          <w:szCs w:val="32"/>
        </w:rPr>
      </w:pPr>
      <w:r w:rsidRPr="00C86607">
        <w:rPr>
          <w:sz w:val="32"/>
          <w:szCs w:val="32"/>
        </w:rPr>
        <w:t xml:space="preserve">  </w:t>
      </w:r>
      <w:r w:rsidR="00C86607">
        <w:rPr>
          <w:sz w:val="32"/>
          <w:szCs w:val="32"/>
        </w:rPr>
        <w:t xml:space="preserve"> </w:t>
      </w:r>
      <w:r w:rsidRPr="00C86607">
        <w:rPr>
          <w:sz w:val="32"/>
          <w:szCs w:val="32"/>
        </w:rPr>
        <w:t xml:space="preserve">     </w:t>
      </w:r>
      <w:r w:rsidR="00B14624" w:rsidRPr="00C86607">
        <w:rPr>
          <w:sz w:val="32"/>
          <w:szCs w:val="32"/>
        </w:rPr>
        <w:t>М</w:t>
      </w:r>
      <w:r w:rsidR="00503BBF" w:rsidRPr="00C86607">
        <w:rPr>
          <w:sz w:val="32"/>
          <w:szCs w:val="32"/>
        </w:rPr>
        <w:t xml:space="preserve"> </w:t>
      </w:r>
      <w:r w:rsidR="00B14624" w:rsidRPr="00C86607">
        <w:rPr>
          <w:sz w:val="32"/>
          <w:szCs w:val="32"/>
        </w:rPr>
        <w:t>50</w:t>
      </w:r>
    </w:p>
    <w:p w:rsidR="00761FA9" w:rsidRPr="00947EB5" w:rsidRDefault="00761FA9" w:rsidP="00947EB5">
      <w:pPr>
        <w:spacing w:line="240" w:lineRule="auto"/>
        <w:jc w:val="both"/>
        <w:rPr>
          <w:sz w:val="32"/>
          <w:szCs w:val="32"/>
        </w:rPr>
      </w:pPr>
    </w:p>
    <w:p w:rsidR="00761FA9" w:rsidRPr="00C86607" w:rsidRDefault="00341EC8" w:rsidP="00947EB5">
      <w:pPr>
        <w:spacing w:line="240" w:lineRule="auto"/>
        <w:jc w:val="center"/>
        <w:rPr>
          <w:sz w:val="32"/>
          <w:szCs w:val="32"/>
        </w:rPr>
      </w:pPr>
      <w:r w:rsidRPr="00C86607">
        <w:rPr>
          <w:sz w:val="32"/>
          <w:szCs w:val="32"/>
        </w:rPr>
        <w:t>Рецензент</w:t>
      </w:r>
      <w:r w:rsidR="002163AB" w:rsidRPr="00C86607">
        <w:rPr>
          <w:sz w:val="32"/>
          <w:szCs w:val="32"/>
        </w:rPr>
        <w:t>ы</w:t>
      </w:r>
      <w:r w:rsidRPr="00C86607">
        <w:rPr>
          <w:sz w:val="32"/>
          <w:szCs w:val="32"/>
        </w:rPr>
        <w:t>:</w:t>
      </w:r>
    </w:p>
    <w:p w:rsidR="007A0F9C" w:rsidRPr="00C86607" w:rsidRDefault="007A0F9C" w:rsidP="00155113">
      <w:pPr>
        <w:spacing w:line="240" w:lineRule="auto"/>
        <w:jc w:val="center"/>
        <w:rPr>
          <w:sz w:val="32"/>
          <w:szCs w:val="32"/>
        </w:rPr>
      </w:pPr>
      <w:r w:rsidRPr="00C86607">
        <w:rPr>
          <w:b/>
          <w:sz w:val="32"/>
          <w:szCs w:val="32"/>
        </w:rPr>
        <w:t xml:space="preserve">П. Н. </w:t>
      </w:r>
      <w:proofErr w:type="spellStart"/>
      <w:r w:rsidRPr="00C86607">
        <w:rPr>
          <w:b/>
          <w:sz w:val="32"/>
          <w:szCs w:val="32"/>
        </w:rPr>
        <w:t>Ламанов</w:t>
      </w:r>
      <w:proofErr w:type="spellEnd"/>
      <w:r w:rsidRPr="00C86607">
        <w:rPr>
          <w:b/>
          <w:sz w:val="32"/>
          <w:szCs w:val="32"/>
        </w:rPr>
        <w:t xml:space="preserve"> </w:t>
      </w:r>
      <w:r w:rsidRPr="00C86607">
        <w:rPr>
          <w:sz w:val="32"/>
          <w:szCs w:val="32"/>
        </w:rPr>
        <w:t>– доктор экономических наук, профессор</w:t>
      </w:r>
    </w:p>
    <w:p w:rsidR="00155733" w:rsidRPr="00C86607" w:rsidRDefault="00155733" w:rsidP="00155113">
      <w:pPr>
        <w:spacing w:line="240" w:lineRule="auto"/>
        <w:jc w:val="center"/>
        <w:rPr>
          <w:sz w:val="32"/>
          <w:szCs w:val="32"/>
        </w:rPr>
      </w:pPr>
      <w:r w:rsidRPr="00C86607">
        <w:rPr>
          <w:sz w:val="32"/>
          <w:szCs w:val="32"/>
        </w:rPr>
        <w:t>(Кубанский государственный технологический университет)</w:t>
      </w:r>
    </w:p>
    <w:p w:rsidR="00761FA9" w:rsidRPr="00C86607" w:rsidRDefault="00155113" w:rsidP="00155113">
      <w:pPr>
        <w:spacing w:line="240" w:lineRule="auto"/>
        <w:jc w:val="center"/>
        <w:rPr>
          <w:sz w:val="32"/>
          <w:szCs w:val="32"/>
        </w:rPr>
      </w:pPr>
      <w:r w:rsidRPr="00C86607">
        <w:rPr>
          <w:b/>
          <w:sz w:val="32"/>
          <w:szCs w:val="32"/>
        </w:rPr>
        <w:t>О.</w:t>
      </w:r>
      <w:r w:rsidR="007A0F9C" w:rsidRPr="00C86607">
        <w:rPr>
          <w:b/>
          <w:sz w:val="32"/>
          <w:szCs w:val="32"/>
        </w:rPr>
        <w:t xml:space="preserve"> </w:t>
      </w:r>
      <w:r w:rsidRPr="00C86607">
        <w:rPr>
          <w:b/>
          <w:sz w:val="32"/>
          <w:szCs w:val="32"/>
        </w:rPr>
        <w:t>А. Герасименко</w:t>
      </w:r>
      <w:r w:rsidRPr="00C86607">
        <w:rPr>
          <w:sz w:val="32"/>
          <w:szCs w:val="32"/>
        </w:rPr>
        <w:t xml:space="preserve"> – кандидат экономических наук, доцент</w:t>
      </w:r>
    </w:p>
    <w:p w:rsidR="00674375" w:rsidRPr="00C86607" w:rsidRDefault="00F94B5C" w:rsidP="00F94B5C">
      <w:pPr>
        <w:spacing w:line="240" w:lineRule="auto"/>
        <w:jc w:val="center"/>
        <w:rPr>
          <w:sz w:val="32"/>
          <w:szCs w:val="32"/>
        </w:rPr>
      </w:pPr>
      <w:r w:rsidRPr="00C86607">
        <w:rPr>
          <w:sz w:val="32"/>
          <w:szCs w:val="32"/>
        </w:rPr>
        <w:t>(«Куб</w:t>
      </w:r>
      <w:r w:rsidR="008A2017" w:rsidRPr="00C86607">
        <w:rPr>
          <w:sz w:val="32"/>
          <w:szCs w:val="32"/>
        </w:rPr>
        <w:t>анский государственный аграрный</w:t>
      </w:r>
      <w:r w:rsidR="00990AF6" w:rsidRPr="00C86607">
        <w:rPr>
          <w:sz w:val="32"/>
          <w:szCs w:val="32"/>
        </w:rPr>
        <w:t xml:space="preserve"> </w:t>
      </w:r>
      <w:r w:rsidRPr="00C86607">
        <w:rPr>
          <w:sz w:val="32"/>
          <w:szCs w:val="32"/>
        </w:rPr>
        <w:t>универс</w:t>
      </w:r>
      <w:r w:rsidRPr="00C86607">
        <w:rPr>
          <w:sz w:val="32"/>
          <w:szCs w:val="32"/>
        </w:rPr>
        <w:t>и</w:t>
      </w:r>
      <w:r w:rsidRPr="00C86607">
        <w:rPr>
          <w:sz w:val="32"/>
          <w:szCs w:val="32"/>
        </w:rPr>
        <w:t>тет»)</w:t>
      </w:r>
    </w:p>
    <w:p w:rsidR="00674375" w:rsidRPr="00947EB5" w:rsidRDefault="00674375" w:rsidP="00947EB5">
      <w:pPr>
        <w:spacing w:line="240" w:lineRule="auto"/>
        <w:rPr>
          <w:sz w:val="32"/>
          <w:szCs w:val="32"/>
        </w:rPr>
      </w:pPr>
    </w:p>
    <w:p w:rsidR="00761FA9" w:rsidRPr="00947EB5" w:rsidRDefault="00761FA9" w:rsidP="00947EB5">
      <w:pPr>
        <w:spacing w:line="240" w:lineRule="auto"/>
        <w:rPr>
          <w:sz w:val="32"/>
          <w:szCs w:val="32"/>
        </w:rPr>
      </w:pPr>
    </w:p>
    <w:p w:rsidR="00947EB5" w:rsidRDefault="00947EB5" w:rsidP="00947EB5">
      <w:pPr>
        <w:tabs>
          <w:tab w:val="left" w:pos="1260"/>
        </w:tabs>
        <w:spacing w:line="240" w:lineRule="auto"/>
        <w:rPr>
          <w:sz w:val="32"/>
          <w:szCs w:val="32"/>
        </w:rPr>
      </w:pPr>
      <w:r w:rsidRPr="00947EB5">
        <w:rPr>
          <w:sz w:val="32"/>
          <w:szCs w:val="32"/>
        </w:rPr>
        <w:tab/>
      </w:r>
      <w:r w:rsidRPr="00947EB5">
        <w:rPr>
          <w:sz w:val="32"/>
          <w:szCs w:val="32"/>
        </w:rPr>
        <w:tab/>
      </w:r>
      <w:r w:rsidR="007A0F9C">
        <w:rPr>
          <w:sz w:val="32"/>
          <w:szCs w:val="32"/>
        </w:rPr>
        <w:t>Менеджмент. Практикум</w:t>
      </w:r>
      <w:r w:rsidR="00761FA9" w:rsidRPr="00947EB5">
        <w:rPr>
          <w:sz w:val="32"/>
          <w:szCs w:val="32"/>
        </w:rPr>
        <w:t xml:space="preserve">: </w:t>
      </w:r>
      <w:proofErr w:type="gramStart"/>
      <w:r w:rsidR="00F03185" w:rsidRPr="00947EB5">
        <w:rPr>
          <w:sz w:val="32"/>
          <w:szCs w:val="32"/>
        </w:rPr>
        <w:t>у</w:t>
      </w:r>
      <w:r w:rsidR="00761FA9" w:rsidRPr="00947EB5">
        <w:rPr>
          <w:sz w:val="32"/>
          <w:szCs w:val="32"/>
        </w:rPr>
        <w:t>чеб</w:t>
      </w:r>
      <w:r w:rsidR="00F03185" w:rsidRPr="00947EB5">
        <w:rPr>
          <w:sz w:val="32"/>
          <w:szCs w:val="32"/>
        </w:rPr>
        <w:t>.</w:t>
      </w:r>
      <w:r w:rsidR="00761FA9" w:rsidRPr="00947EB5">
        <w:rPr>
          <w:sz w:val="32"/>
          <w:szCs w:val="32"/>
        </w:rPr>
        <w:t>-</w:t>
      </w:r>
      <w:proofErr w:type="gramEnd"/>
      <w:r w:rsidR="00761FA9" w:rsidRPr="00947EB5">
        <w:rPr>
          <w:sz w:val="32"/>
          <w:szCs w:val="32"/>
        </w:rPr>
        <w:t>метод</w:t>
      </w:r>
      <w:r w:rsidR="00F03185" w:rsidRPr="00947EB5">
        <w:rPr>
          <w:sz w:val="32"/>
          <w:szCs w:val="32"/>
        </w:rPr>
        <w:t>.</w:t>
      </w:r>
      <w:r w:rsidR="007A0F9C">
        <w:rPr>
          <w:sz w:val="32"/>
          <w:szCs w:val="32"/>
        </w:rPr>
        <w:t xml:space="preserve"> пособие /</w:t>
      </w:r>
    </w:p>
    <w:p w:rsidR="00C86607" w:rsidRDefault="00C86607" w:rsidP="00947EB5">
      <w:pPr>
        <w:tabs>
          <w:tab w:val="left" w:pos="1260"/>
        </w:tabs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М 50</w:t>
      </w:r>
      <w:r w:rsidR="00947EB5">
        <w:rPr>
          <w:sz w:val="32"/>
          <w:szCs w:val="32"/>
        </w:rPr>
        <w:tab/>
      </w:r>
      <w:r w:rsidR="00761FA9" w:rsidRPr="00947EB5">
        <w:rPr>
          <w:sz w:val="32"/>
          <w:szCs w:val="32"/>
        </w:rPr>
        <w:t>П.</w:t>
      </w:r>
      <w:r w:rsidR="00F03185" w:rsidRPr="00947EB5">
        <w:rPr>
          <w:sz w:val="32"/>
          <w:szCs w:val="32"/>
        </w:rPr>
        <w:t xml:space="preserve"> </w:t>
      </w:r>
      <w:r w:rsidR="00761FA9" w:rsidRPr="00947EB5">
        <w:rPr>
          <w:sz w:val="32"/>
          <w:szCs w:val="32"/>
        </w:rPr>
        <w:t>Ф.</w:t>
      </w:r>
      <w:r w:rsidR="00EC1DF7" w:rsidRPr="00947EB5">
        <w:rPr>
          <w:sz w:val="32"/>
          <w:szCs w:val="32"/>
        </w:rPr>
        <w:t xml:space="preserve"> </w:t>
      </w:r>
      <w:r w:rsidR="00761FA9" w:rsidRPr="00947EB5">
        <w:rPr>
          <w:sz w:val="32"/>
          <w:szCs w:val="32"/>
        </w:rPr>
        <w:t>Парамонов, И.</w:t>
      </w:r>
      <w:r w:rsidR="00F03185" w:rsidRPr="00947EB5">
        <w:rPr>
          <w:sz w:val="32"/>
          <w:szCs w:val="32"/>
        </w:rPr>
        <w:t xml:space="preserve"> </w:t>
      </w:r>
      <w:r w:rsidR="00761FA9" w:rsidRPr="00947EB5">
        <w:rPr>
          <w:sz w:val="32"/>
          <w:szCs w:val="32"/>
        </w:rPr>
        <w:t>Е.</w:t>
      </w:r>
      <w:r w:rsidR="00EC1DF7" w:rsidRPr="00947EB5">
        <w:rPr>
          <w:sz w:val="32"/>
          <w:szCs w:val="32"/>
        </w:rPr>
        <w:t xml:space="preserve"> </w:t>
      </w:r>
      <w:proofErr w:type="spellStart"/>
      <w:r w:rsidR="00761FA9" w:rsidRPr="00947EB5">
        <w:rPr>
          <w:sz w:val="32"/>
          <w:szCs w:val="32"/>
        </w:rPr>
        <w:t>Халявка</w:t>
      </w:r>
      <w:proofErr w:type="spellEnd"/>
      <w:r w:rsidR="007A0F9C">
        <w:rPr>
          <w:sz w:val="32"/>
          <w:szCs w:val="32"/>
        </w:rPr>
        <w:t xml:space="preserve">, Ю. Е. </w:t>
      </w:r>
      <w:proofErr w:type="spellStart"/>
      <w:r w:rsidR="007A0F9C">
        <w:rPr>
          <w:sz w:val="32"/>
          <w:szCs w:val="32"/>
        </w:rPr>
        <w:t>Стукова</w:t>
      </w:r>
      <w:proofErr w:type="spellEnd"/>
      <w:r>
        <w:rPr>
          <w:sz w:val="32"/>
          <w:szCs w:val="32"/>
        </w:rPr>
        <w:t>,</w:t>
      </w:r>
    </w:p>
    <w:p w:rsidR="00115CAD" w:rsidRDefault="00C86607" w:rsidP="00947EB5">
      <w:pPr>
        <w:tabs>
          <w:tab w:val="left" w:pos="1260"/>
        </w:tabs>
        <w:spacing w:line="240" w:lineRule="auto"/>
        <w:rPr>
          <w:sz w:val="32"/>
          <w:szCs w:val="32"/>
        </w:rPr>
      </w:pPr>
      <w:r>
        <w:rPr>
          <w:sz w:val="32"/>
          <w:szCs w:val="32"/>
        </w:rPr>
        <w:tab/>
        <w:t xml:space="preserve">С. В. </w:t>
      </w:r>
      <w:proofErr w:type="spellStart"/>
      <w:r>
        <w:rPr>
          <w:sz w:val="32"/>
          <w:szCs w:val="32"/>
        </w:rPr>
        <w:t>Илюшко</w:t>
      </w:r>
      <w:proofErr w:type="spellEnd"/>
      <w:r>
        <w:rPr>
          <w:sz w:val="32"/>
          <w:szCs w:val="32"/>
        </w:rPr>
        <w:t>; под общ. ред. проф. П. Ф. Парамонова.</w:t>
      </w:r>
    </w:p>
    <w:p w:rsidR="00761FA9" w:rsidRPr="00947EB5" w:rsidRDefault="00115CAD" w:rsidP="00947EB5">
      <w:pPr>
        <w:tabs>
          <w:tab w:val="left" w:pos="1260"/>
        </w:tabs>
        <w:spacing w:line="240" w:lineRule="auto"/>
        <w:rPr>
          <w:sz w:val="32"/>
          <w:szCs w:val="32"/>
        </w:rPr>
      </w:pPr>
      <w:r>
        <w:rPr>
          <w:sz w:val="32"/>
          <w:szCs w:val="32"/>
        </w:rPr>
        <w:tab/>
      </w:r>
      <w:r w:rsidR="00947EB5">
        <w:rPr>
          <w:sz w:val="32"/>
          <w:szCs w:val="32"/>
        </w:rPr>
        <w:tab/>
      </w:r>
      <w:r w:rsidR="00AF5B1F" w:rsidRPr="00947EB5">
        <w:rPr>
          <w:sz w:val="32"/>
          <w:szCs w:val="32"/>
        </w:rPr>
        <w:t>- Кра</w:t>
      </w:r>
      <w:r w:rsidR="00AF5B1F" w:rsidRPr="00947EB5">
        <w:rPr>
          <w:sz w:val="32"/>
          <w:szCs w:val="32"/>
        </w:rPr>
        <w:t>с</w:t>
      </w:r>
      <w:r w:rsidR="00AF5B1F" w:rsidRPr="00947EB5">
        <w:rPr>
          <w:sz w:val="32"/>
          <w:szCs w:val="32"/>
        </w:rPr>
        <w:t>нодар: КГАУ, 201</w:t>
      </w:r>
      <w:r w:rsidR="007A0F9C">
        <w:rPr>
          <w:sz w:val="32"/>
          <w:szCs w:val="32"/>
        </w:rPr>
        <w:t>3</w:t>
      </w:r>
      <w:r w:rsidR="00761FA9" w:rsidRPr="00947EB5">
        <w:rPr>
          <w:sz w:val="32"/>
          <w:szCs w:val="32"/>
        </w:rPr>
        <w:t>.</w:t>
      </w:r>
      <w:r w:rsidR="00F03185" w:rsidRPr="00947EB5">
        <w:rPr>
          <w:sz w:val="32"/>
          <w:szCs w:val="32"/>
        </w:rPr>
        <w:t xml:space="preserve"> </w:t>
      </w:r>
      <w:r w:rsidR="00761FA9" w:rsidRPr="00947EB5">
        <w:rPr>
          <w:sz w:val="32"/>
          <w:szCs w:val="32"/>
        </w:rPr>
        <w:t xml:space="preserve">- </w:t>
      </w:r>
      <w:r w:rsidR="00BB688D">
        <w:rPr>
          <w:sz w:val="32"/>
          <w:szCs w:val="32"/>
        </w:rPr>
        <w:t>190</w:t>
      </w:r>
      <w:r w:rsidR="00761FA9" w:rsidRPr="00947EB5">
        <w:rPr>
          <w:sz w:val="32"/>
          <w:szCs w:val="32"/>
        </w:rPr>
        <w:t xml:space="preserve"> с.</w:t>
      </w:r>
    </w:p>
    <w:p w:rsidR="002C4159" w:rsidRPr="00947EB5" w:rsidRDefault="002C4159" w:rsidP="00947EB5">
      <w:pPr>
        <w:spacing w:line="240" w:lineRule="auto"/>
        <w:rPr>
          <w:sz w:val="32"/>
          <w:szCs w:val="32"/>
        </w:rPr>
      </w:pPr>
    </w:p>
    <w:p w:rsidR="00761FA9" w:rsidRPr="00947EB5" w:rsidRDefault="00761FA9" w:rsidP="00947EB5">
      <w:pPr>
        <w:spacing w:line="240" w:lineRule="auto"/>
        <w:rPr>
          <w:sz w:val="32"/>
          <w:szCs w:val="32"/>
        </w:rPr>
      </w:pPr>
    </w:p>
    <w:p w:rsidR="00761FA9" w:rsidRPr="00947EB5" w:rsidRDefault="00761FA9" w:rsidP="00947EB5">
      <w:pPr>
        <w:spacing w:line="240" w:lineRule="auto"/>
        <w:ind w:firstLine="720"/>
        <w:jc w:val="both"/>
        <w:rPr>
          <w:sz w:val="32"/>
          <w:szCs w:val="32"/>
        </w:rPr>
      </w:pPr>
      <w:r w:rsidRPr="00947EB5">
        <w:rPr>
          <w:sz w:val="32"/>
          <w:szCs w:val="32"/>
        </w:rPr>
        <w:t>Практикум предназначен для изучения дисциплины «</w:t>
      </w:r>
      <w:r w:rsidR="00155733">
        <w:rPr>
          <w:sz w:val="32"/>
          <w:szCs w:val="32"/>
        </w:rPr>
        <w:t>М</w:t>
      </w:r>
      <w:r w:rsidR="00155733">
        <w:rPr>
          <w:sz w:val="32"/>
          <w:szCs w:val="32"/>
        </w:rPr>
        <w:t>е</w:t>
      </w:r>
      <w:r w:rsidR="00155733">
        <w:rPr>
          <w:sz w:val="32"/>
          <w:szCs w:val="32"/>
        </w:rPr>
        <w:t>неджмент</w:t>
      </w:r>
      <w:r w:rsidRPr="00947EB5">
        <w:rPr>
          <w:sz w:val="32"/>
          <w:szCs w:val="32"/>
        </w:rPr>
        <w:t>», содержит практические задания</w:t>
      </w:r>
      <w:r w:rsidR="0039339A" w:rsidRPr="00947EB5">
        <w:rPr>
          <w:sz w:val="32"/>
          <w:szCs w:val="32"/>
        </w:rPr>
        <w:t xml:space="preserve"> в виде задач и </w:t>
      </w:r>
      <w:r w:rsidR="00AA688C">
        <w:rPr>
          <w:sz w:val="32"/>
          <w:szCs w:val="32"/>
        </w:rPr>
        <w:t>деловых игр</w:t>
      </w:r>
      <w:r w:rsidRPr="00947EB5">
        <w:rPr>
          <w:sz w:val="32"/>
          <w:szCs w:val="32"/>
        </w:rPr>
        <w:t>, методические указания по их выполнению, тесты</w:t>
      </w:r>
      <w:r w:rsidR="00100CD2" w:rsidRPr="00947EB5">
        <w:rPr>
          <w:sz w:val="32"/>
          <w:szCs w:val="32"/>
        </w:rPr>
        <w:t>,</w:t>
      </w:r>
      <w:r w:rsidRPr="00947EB5">
        <w:rPr>
          <w:sz w:val="32"/>
          <w:szCs w:val="32"/>
        </w:rPr>
        <w:t xml:space="preserve"> контрольные вопросы</w:t>
      </w:r>
      <w:r w:rsidR="00AA688C">
        <w:rPr>
          <w:sz w:val="32"/>
          <w:szCs w:val="32"/>
        </w:rPr>
        <w:t xml:space="preserve">, примерные темы </w:t>
      </w:r>
      <w:r w:rsidR="003F2E4F">
        <w:rPr>
          <w:sz w:val="32"/>
          <w:szCs w:val="32"/>
        </w:rPr>
        <w:t xml:space="preserve">докладов и </w:t>
      </w:r>
      <w:r w:rsidR="00AA688C">
        <w:rPr>
          <w:sz w:val="32"/>
          <w:szCs w:val="32"/>
        </w:rPr>
        <w:t>рефератов</w:t>
      </w:r>
      <w:r w:rsidRPr="00947EB5">
        <w:rPr>
          <w:sz w:val="32"/>
          <w:szCs w:val="32"/>
        </w:rPr>
        <w:t>.</w:t>
      </w:r>
    </w:p>
    <w:p w:rsidR="00761FA9" w:rsidRPr="00947EB5" w:rsidRDefault="00761FA9" w:rsidP="00947EB5">
      <w:pPr>
        <w:spacing w:line="240" w:lineRule="auto"/>
        <w:ind w:firstLine="720"/>
        <w:jc w:val="both"/>
        <w:rPr>
          <w:sz w:val="32"/>
          <w:szCs w:val="32"/>
        </w:rPr>
      </w:pPr>
      <w:r w:rsidRPr="00947EB5">
        <w:rPr>
          <w:sz w:val="32"/>
          <w:szCs w:val="32"/>
        </w:rPr>
        <w:t xml:space="preserve">Учебный материал пособия расположен по </w:t>
      </w:r>
      <w:r w:rsidR="00004567" w:rsidRPr="00947EB5">
        <w:rPr>
          <w:sz w:val="32"/>
          <w:szCs w:val="32"/>
        </w:rPr>
        <w:t xml:space="preserve">основным </w:t>
      </w:r>
      <w:r w:rsidRPr="00947EB5">
        <w:rPr>
          <w:sz w:val="32"/>
          <w:szCs w:val="32"/>
        </w:rPr>
        <w:t>темам курса «</w:t>
      </w:r>
      <w:r w:rsidR="00AA688C">
        <w:rPr>
          <w:sz w:val="32"/>
          <w:szCs w:val="32"/>
        </w:rPr>
        <w:t>Менеджмент»</w:t>
      </w:r>
      <w:r w:rsidR="00004567" w:rsidRPr="00947EB5">
        <w:rPr>
          <w:sz w:val="32"/>
          <w:szCs w:val="32"/>
        </w:rPr>
        <w:t xml:space="preserve">. </w:t>
      </w:r>
      <w:r w:rsidRPr="00947EB5">
        <w:rPr>
          <w:sz w:val="32"/>
          <w:szCs w:val="32"/>
        </w:rPr>
        <w:t>Практикум предназначен для студентов высших учебных заведений, обучающихся по экономическим сп</w:t>
      </w:r>
      <w:r w:rsidRPr="00947EB5">
        <w:rPr>
          <w:sz w:val="32"/>
          <w:szCs w:val="32"/>
        </w:rPr>
        <w:t>е</w:t>
      </w:r>
      <w:r w:rsidRPr="00947EB5">
        <w:rPr>
          <w:sz w:val="32"/>
          <w:szCs w:val="32"/>
        </w:rPr>
        <w:t>циальн</w:t>
      </w:r>
      <w:r w:rsidRPr="00947EB5">
        <w:rPr>
          <w:sz w:val="32"/>
          <w:szCs w:val="32"/>
        </w:rPr>
        <w:t>о</w:t>
      </w:r>
      <w:r w:rsidRPr="00947EB5">
        <w:rPr>
          <w:sz w:val="32"/>
          <w:szCs w:val="32"/>
        </w:rPr>
        <w:t xml:space="preserve">стям, аспирантов, </w:t>
      </w:r>
      <w:r w:rsidR="00DD353E" w:rsidRPr="00947EB5">
        <w:rPr>
          <w:sz w:val="32"/>
          <w:szCs w:val="32"/>
        </w:rPr>
        <w:t xml:space="preserve">преподавателей, </w:t>
      </w:r>
      <w:r w:rsidRPr="00947EB5">
        <w:rPr>
          <w:sz w:val="32"/>
          <w:szCs w:val="32"/>
        </w:rPr>
        <w:t>научных и практических рабо</w:t>
      </w:r>
      <w:r w:rsidRPr="00947EB5">
        <w:rPr>
          <w:sz w:val="32"/>
          <w:szCs w:val="32"/>
        </w:rPr>
        <w:t>т</w:t>
      </w:r>
      <w:r w:rsidRPr="00947EB5">
        <w:rPr>
          <w:sz w:val="32"/>
          <w:szCs w:val="32"/>
        </w:rPr>
        <w:t>ников.</w:t>
      </w:r>
    </w:p>
    <w:p w:rsidR="00E108E2" w:rsidRDefault="00E108E2" w:rsidP="00947EB5">
      <w:pPr>
        <w:spacing w:line="240" w:lineRule="auto"/>
        <w:ind w:firstLine="720"/>
        <w:jc w:val="both"/>
        <w:rPr>
          <w:sz w:val="32"/>
          <w:szCs w:val="32"/>
        </w:rPr>
      </w:pPr>
    </w:p>
    <w:p w:rsidR="00674375" w:rsidRPr="00C86607" w:rsidRDefault="00674375" w:rsidP="00674375">
      <w:pPr>
        <w:spacing w:line="240" w:lineRule="auto"/>
        <w:jc w:val="right"/>
        <w:rPr>
          <w:b/>
          <w:sz w:val="32"/>
          <w:szCs w:val="32"/>
        </w:rPr>
      </w:pPr>
      <w:r w:rsidRPr="00C86607">
        <w:rPr>
          <w:b/>
          <w:sz w:val="32"/>
          <w:szCs w:val="32"/>
        </w:rPr>
        <w:t xml:space="preserve">УДК </w:t>
      </w:r>
      <w:r w:rsidR="002163AB" w:rsidRPr="00C86607">
        <w:rPr>
          <w:b/>
          <w:sz w:val="32"/>
          <w:szCs w:val="32"/>
        </w:rPr>
        <w:t>005 (075.8)</w:t>
      </w:r>
    </w:p>
    <w:p w:rsidR="00674375" w:rsidRPr="00115CAD" w:rsidRDefault="00674375" w:rsidP="00674375">
      <w:pPr>
        <w:spacing w:line="240" w:lineRule="auto"/>
        <w:jc w:val="right"/>
        <w:rPr>
          <w:b/>
          <w:i/>
          <w:sz w:val="32"/>
          <w:szCs w:val="32"/>
        </w:rPr>
      </w:pPr>
      <w:r w:rsidRPr="00C86607">
        <w:rPr>
          <w:b/>
          <w:sz w:val="32"/>
          <w:szCs w:val="32"/>
        </w:rPr>
        <w:t xml:space="preserve">ББК </w:t>
      </w:r>
      <w:r w:rsidR="002163AB" w:rsidRPr="00C86607">
        <w:rPr>
          <w:b/>
          <w:sz w:val="32"/>
          <w:szCs w:val="32"/>
        </w:rPr>
        <w:t>65.050</w:t>
      </w:r>
    </w:p>
    <w:p w:rsidR="00674375" w:rsidRPr="00115CAD" w:rsidRDefault="00674375" w:rsidP="00674375">
      <w:pPr>
        <w:spacing w:line="240" w:lineRule="auto"/>
        <w:ind w:firstLine="720"/>
        <w:jc w:val="right"/>
        <w:rPr>
          <w:b/>
          <w:i/>
          <w:sz w:val="32"/>
          <w:szCs w:val="32"/>
        </w:rPr>
      </w:pPr>
    </w:p>
    <w:p w:rsidR="00674375" w:rsidRDefault="00674375" w:rsidP="00947EB5">
      <w:pPr>
        <w:spacing w:line="240" w:lineRule="auto"/>
        <w:jc w:val="both"/>
        <w:rPr>
          <w:b/>
          <w:sz w:val="32"/>
          <w:szCs w:val="32"/>
        </w:rPr>
      </w:pPr>
    </w:p>
    <w:p w:rsidR="000D67DA" w:rsidRPr="00947EB5" w:rsidRDefault="000D67DA" w:rsidP="00947EB5">
      <w:pPr>
        <w:spacing w:line="240" w:lineRule="auto"/>
        <w:jc w:val="both"/>
        <w:rPr>
          <w:b/>
          <w:sz w:val="32"/>
          <w:szCs w:val="32"/>
        </w:rPr>
      </w:pPr>
    </w:p>
    <w:p w:rsidR="00674375" w:rsidRDefault="00C86607" w:rsidP="00C86607">
      <w:pPr>
        <w:tabs>
          <w:tab w:val="left" w:pos="4111"/>
          <w:tab w:val="left" w:pos="9355"/>
        </w:tabs>
        <w:spacing w:line="240" w:lineRule="auto"/>
        <w:ind w:right="-5"/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 w:rsidR="0024015A" w:rsidRPr="00947EB5">
        <w:rPr>
          <w:sz w:val="32"/>
          <w:szCs w:val="32"/>
        </w:rPr>
        <w:t>©</w:t>
      </w:r>
      <w:r w:rsidR="0024015A" w:rsidRPr="00947EB5">
        <w:rPr>
          <w:b/>
          <w:sz w:val="32"/>
          <w:szCs w:val="32"/>
        </w:rPr>
        <w:t xml:space="preserve"> </w:t>
      </w:r>
      <w:r w:rsidR="00674375">
        <w:rPr>
          <w:sz w:val="32"/>
          <w:szCs w:val="32"/>
        </w:rPr>
        <w:t>П.</w:t>
      </w:r>
      <w:r w:rsidR="00494962">
        <w:rPr>
          <w:sz w:val="32"/>
          <w:szCs w:val="32"/>
        </w:rPr>
        <w:t xml:space="preserve"> </w:t>
      </w:r>
      <w:r w:rsidR="00674375">
        <w:rPr>
          <w:sz w:val="32"/>
          <w:szCs w:val="32"/>
        </w:rPr>
        <w:t xml:space="preserve">Ф. Парамонов, </w:t>
      </w:r>
      <w:r w:rsidR="00494962">
        <w:rPr>
          <w:sz w:val="32"/>
          <w:szCs w:val="32"/>
        </w:rPr>
        <w:t xml:space="preserve">И. Е. </w:t>
      </w:r>
      <w:proofErr w:type="spellStart"/>
      <w:r w:rsidR="00494962">
        <w:rPr>
          <w:sz w:val="32"/>
          <w:szCs w:val="32"/>
        </w:rPr>
        <w:t>Халявка</w:t>
      </w:r>
      <w:proofErr w:type="spellEnd"/>
      <w:r w:rsidR="00674375">
        <w:rPr>
          <w:sz w:val="32"/>
          <w:szCs w:val="32"/>
        </w:rPr>
        <w:t>,</w:t>
      </w:r>
    </w:p>
    <w:p w:rsidR="0024015A" w:rsidRPr="00947EB5" w:rsidRDefault="00674375" w:rsidP="00C86607">
      <w:pPr>
        <w:tabs>
          <w:tab w:val="left" w:pos="4395"/>
          <w:tab w:val="left" w:pos="9355"/>
        </w:tabs>
        <w:spacing w:line="240" w:lineRule="auto"/>
        <w:ind w:right="-5"/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 w:rsidR="00C86607">
        <w:rPr>
          <w:sz w:val="32"/>
          <w:szCs w:val="32"/>
        </w:rPr>
        <w:t xml:space="preserve"> </w:t>
      </w:r>
      <w:r w:rsidR="00494962">
        <w:rPr>
          <w:sz w:val="32"/>
          <w:szCs w:val="32"/>
        </w:rPr>
        <w:t xml:space="preserve">Ю. Е. </w:t>
      </w:r>
      <w:proofErr w:type="spellStart"/>
      <w:r w:rsidR="00494962">
        <w:rPr>
          <w:sz w:val="32"/>
          <w:szCs w:val="32"/>
        </w:rPr>
        <w:t>Стукова</w:t>
      </w:r>
      <w:proofErr w:type="spellEnd"/>
      <w:r w:rsidR="00C86607">
        <w:rPr>
          <w:sz w:val="32"/>
          <w:szCs w:val="32"/>
        </w:rPr>
        <w:t xml:space="preserve">, С. В. </w:t>
      </w:r>
      <w:proofErr w:type="spellStart"/>
      <w:r w:rsidR="00C86607">
        <w:rPr>
          <w:sz w:val="32"/>
          <w:szCs w:val="32"/>
        </w:rPr>
        <w:t>Илюшко</w:t>
      </w:r>
      <w:proofErr w:type="spellEnd"/>
      <w:r w:rsidR="00115CAD">
        <w:rPr>
          <w:sz w:val="32"/>
          <w:szCs w:val="32"/>
        </w:rPr>
        <w:t xml:space="preserve">, </w:t>
      </w:r>
      <w:r w:rsidR="00494962">
        <w:rPr>
          <w:sz w:val="32"/>
          <w:szCs w:val="32"/>
        </w:rPr>
        <w:t>2013</w:t>
      </w:r>
    </w:p>
    <w:p w:rsidR="00674375" w:rsidRDefault="00674375" w:rsidP="00674375">
      <w:pPr>
        <w:tabs>
          <w:tab w:val="left" w:pos="9355"/>
        </w:tabs>
        <w:spacing w:line="240" w:lineRule="auto"/>
        <w:ind w:right="-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</w:t>
      </w:r>
      <w:r w:rsidR="00C86607">
        <w:rPr>
          <w:sz w:val="32"/>
          <w:szCs w:val="32"/>
        </w:rPr>
        <w:t xml:space="preserve">                          </w:t>
      </w:r>
      <w:r w:rsidR="0024015A" w:rsidRPr="00947EB5">
        <w:rPr>
          <w:sz w:val="32"/>
          <w:szCs w:val="32"/>
        </w:rPr>
        <w:t xml:space="preserve">© </w:t>
      </w:r>
      <w:r w:rsidR="0024015A" w:rsidRPr="00674375">
        <w:rPr>
          <w:sz w:val="32"/>
          <w:szCs w:val="32"/>
        </w:rPr>
        <w:t>ФГ</w:t>
      </w:r>
      <w:r w:rsidR="00494962">
        <w:rPr>
          <w:sz w:val="32"/>
          <w:szCs w:val="32"/>
        </w:rPr>
        <w:t>Б</w:t>
      </w:r>
      <w:r w:rsidR="0024015A" w:rsidRPr="00674375">
        <w:rPr>
          <w:sz w:val="32"/>
          <w:szCs w:val="32"/>
        </w:rPr>
        <w:t xml:space="preserve">ОУ ВПО </w:t>
      </w:r>
      <w:r>
        <w:rPr>
          <w:sz w:val="32"/>
          <w:szCs w:val="32"/>
        </w:rPr>
        <w:t>«Кубанский</w:t>
      </w:r>
    </w:p>
    <w:p w:rsidR="00674375" w:rsidRDefault="00674375" w:rsidP="00674375">
      <w:pPr>
        <w:tabs>
          <w:tab w:val="left" w:pos="9355"/>
        </w:tabs>
        <w:spacing w:line="240" w:lineRule="auto"/>
        <w:ind w:right="-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</w:t>
      </w:r>
      <w:r w:rsidR="00C86607">
        <w:rPr>
          <w:sz w:val="32"/>
          <w:szCs w:val="32"/>
        </w:rPr>
        <w:t xml:space="preserve">    </w:t>
      </w:r>
      <w:r w:rsidR="0024015A" w:rsidRPr="00674375">
        <w:rPr>
          <w:sz w:val="32"/>
          <w:szCs w:val="32"/>
        </w:rPr>
        <w:t>государс</w:t>
      </w:r>
      <w:r>
        <w:rPr>
          <w:sz w:val="32"/>
          <w:szCs w:val="32"/>
        </w:rPr>
        <w:t>твенный аграрный</w:t>
      </w:r>
    </w:p>
    <w:p w:rsidR="0024015A" w:rsidRDefault="00674375" w:rsidP="00674375">
      <w:pPr>
        <w:tabs>
          <w:tab w:val="left" w:pos="9355"/>
        </w:tabs>
        <w:spacing w:line="240" w:lineRule="auto"/>
        <w:ind w:right="-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</w:t>
      </w:r>
      <w:r w:rsidR="00C86607">
        <w:rPr>
          <w:sz w:val="32"/>
          <w:szCs w:val="32"/>
        </w:rPr>
        <w:t xml:space="preserve">                           </w:t>
      </w:r>
      <w:r w:rsidR="00494962">
        <w:rPr>
          <w:sz w:val="32"/>
          <w:szCs w:val="32"/>
        </w:rPr>
        <w:t>университет», 2013</w:t>
      </w:r>
    </w:p>
    <w:p w:rsidR="00EA30C9" w:rsidRDefault="00EA30C9" w:rsidP="00EA30C9">
      <w:pPr>
        <w:jc w:val="center"/>
        <w:rPr>
          <w:b/>
          <w:sz w:val="32"/>
          <w:szCs w:val="32"/>
        </w:rPr>
      </w:pPr>
      <w:r>
        <w:rPr>
          <w:sz w:val="32"/>
          <w:szCs w:val="32"/>
        </w:rPr>
        <w:br w:type="page"/>
      </w:r>
      <w:r>
        <w:rPr>
          <w:b/>
          <w:sz w:val="32"/>
          <w:szCs w:val="32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532"/>
        <w:gridCol w:w="823"/>
      </w:tblGrid>
      <w:tr w:rsidR="00EA30C9" w:rsidTr="00EA30C9">
        <w:tc>
          <w:tcPr>
            <w:tcW w:w="8747" w:type="dxa"/>
          </w:tcPr>
          <w:p w:rsidR="00EA30C9" w:rsidRDefault="00EA30C9">
            <w:pPr>
              <w:rPr>
                <w:sz w:val="32"/>
                <w:szCs w:val="32"/>
              </w:rPr>
            </w:pPr>
          </w:p>
        </w:tc>
        <w:tc>
          <w:tcPr>
            <w:tcW w:w="823" w:type="dxa"/>
            <w:hideMark/>
          </w:tcPr>
          <w:p w:rsidR="00EA30C9" w:rsidRDefault="00EA30C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Стр.</w:t>
            </w:r>
          </w:p>
        </w:tc>
      </w:tr>
      <w:tr w:rsidR="00EA30C9" w:rsidTr="00EA30C9">
        <w:tc>
          <w:tcPr>
            <w:tcW w:w="8747" w:type="dxa"/>
            <w:hideMark/>
          </w:tcPr>
          <w:p w:rsidR="00EA30C9" w:rsidRDefault="00EA30C9">
            <w:pPr>
              <w:ind w:left="108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Введение</w:t>
            </w:r>
          </w:p>
          <w:p w:rsidR="00EA30C9" w:rsidRDefault="00EA30C9">
            <w:pPr>
              <w:ind w:left="1080"/>
              <w:rPr>
                <w:sz w:val="32"/>
                <w:szCs w:val="32"/>
              </w:rPr>
            </w:pPr>
          </w:p>
        </w:tc>
        <w:tc>
          <w:tcPr>
            <w:tcW w:w="823" w:type="dxa"/>
            <w:hideMark/>
          </w:tcPr>
          <w:p w:rsidR="00EA30C9" w:rsidRDefault="00EA30C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EA30C9" w:rsidTr="00EA30C9">
        <w:tc>
          <w:tcPr>
            <w:tcW w:w="8747" w:type="dxa"/>
            <w:hideMark/>
          </w:tcPr>
          <w:p w:rsidR="00EA30C9" w:rsidRDefault="00EA30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Тема 1. Развитие практики и теории управления. </w:t>
            </w:r>
          </w:p>
          <w:p w:rsidR="00EA30C9" w:rsidRDefault="00EA30C9" w:rsidP="00EA30C9">
            <w:pPr>
              <w:ind w:left="1134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Национальные модели менеджмента</w:t>
            </w:r>
          </w:p>
        </w:tc>
        <w:tc>
          <w:tcPr>
            <w:tcW w:w="823" w:type="dxa"/>
            <w:vAlign w:val="bottom"/>
            <w:hideMark/>
          </w:tcPr>
          <w:p w:rsidR="00EA30C9" w:rsidRDefault="00EA30C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EA30C9" w:rsidTr="00EA30C9">
        <w:tc>
          <w:tcPr>
            <w:tcW w:w="8747" w:type="dxa"/>
            <w:hideMark/>
          </w:tcPr>
          <w:p w:rsidR="00EA30C9" w:rsidRDefault="00EA30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Тема 2. Понятие и содержание функций менеджмента</w:t>
            </w:r>
          </w:p>
        </w:tc>
        <w:tc>
          <w:tcPr>
            <w:tcW w:w="823" w:type="dxa"/>
            <w:vAlign w:val="bottom"/>
            <w:hideMark/>
          </w:tcPr>
          <w:p w:rsidR="00EA30C9" w:rsidRDefault="00EA30C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43</w:t>
            </w:r>
          </w:p>
        </w:tc>
      </w:tr>
      <w:tr w:rsidR="00EA30C9" w:rsidTr="00EA30C9">
        <w:tc>
          <w:tcPr>
            <w:tcW w:w="8747" w:type="dxa"/>
            <w:hideMark/>
          </w:tcPr>
          <w:p w:rsidR="00EA30C9" w:rsidRDefault="00EA30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Тема 3. Оценка структуры управления организации</w:t>
            </w:r>
          </w:p>
        </w:tc>
        <w:tc>
          <w:tcPr>
            <w:tcW w:w="823" w:type="dxa"/>
            <w:vAlign w:val="bottom"/>
            <w:hideMark/>
          </w:tcPr>
          <w:p w:rsidR="00EA30C9" w:rsidRDefault="00EA30C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55</w:t>
            </w:r>
          </w:p>
        </w:tc>
      </w:tr>
      <w:tr w:rsidR="00EA30C9" w:rsidTr="00EA30C9">
        <w:tc>
          <w:tcPr>
            <w:tcW w:w="8747" w:type="dxa"/>
            <w:hideMark/>
          </w:tcPr>
          <w:p w:rsidR="00EA30C9" w:rsidRDefault="00EA30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Тема 4. Разработка управленческих решений</w:t>
            </w:r>
          </w:p>
        </w:tc>
        <w:tc>
          <w:tcPr>
            <w:tcW w:w="823" w:type="dxa"/>
            <w:vAlign w:val="bottom"/>
            <w:hideMark/>
          </w:tcPr>
          <w:p w:rsidR="00EA30C9" w:rsidRDefault="00EA30C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111</w:t>
            </w:r>
          </w:p>
        </w:tc>
      </w:tr>
      <w:tr w:rsidR="00EA30C9" w:rsidTr="00EA30C9">
        <w:tc>
          <w:tcPr>
            <w:tcW w:w="8747" w:type="dxa"/>
            <w:hideMark/>
          </w:tcPr>
          <w:p w:rsidR="00EA30C9" w:rsidRDefault="00EA30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Тема 5. Стратегическое планирование деятельности</w:t>
            </w:r>
          </w:p>
          <w:p w:rsidR="00EA30C9" w:rsidRDefault="00EA30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организации</w:t>
            </w:r>
          </w:p>
        </w:tc>
        <w:tc>
          <w:tcPr>
            <w:tcW w:w="823" w:type="dxa"/>
            <w:vAlign w:val="bottom"/>
            <w:hideMark/>
          </w:tcPr>
          <w:p w:rsidR="00EA30C9" w:rsidRDefault="00EA30C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137</w:t>
            </w:r>
          </w:p>
        </w:tc>
      </w:tr>
      <w:tr w:rsidR="00EA30C9" w:rsidTr="00EA30C9">
        <w:tc>
          <w:tcPr>
            <w:tcW w:w="8747" w:type="dxa"/>
            <w:hideMark/>
          </w:tcPr>
          <w:p w:rsidR="00EA30C9" w:rsidRDefault="00EA30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Тема 6. Тактическое планирование деятельности организации</w:t>
            </w:r>
          </w:p>
        </w:tc>
        <w:tc>
          <w:tcPr>
            <w:tcW w:w="823" w:type="dxa"/>
            <w:vAlign w:val="bottom"/>
            <w:hideMark/>
          </w:tcPr>
          <w:p w:rsidR="00EA30C9" w:rsidRDefault="00EA30C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153</w:t>
            </w:r>
          </w:p>
        </w:tc>
      </w:tr>
      <w:tr w:rsidR="00EA30C9" w:rsidTr="00EA30C9">
        <w:tc>
          <w:tcPr>
            <w:tcW w:w="8747" w:type="dxa"/>
            <w:hideMark/>
          </w:tcPr>
          <w:p w:rsidR="00EA30C9" w:rsidRDefault="00EA30C9">
            <w:pPr>
              <w:ind w:left="1080"/>
              <w:rPr>
                <w:sz w:val="32"/>
                <w:szCs w:val="32"/>
              </w:rPr>
            </w:pPr>
          </w:p>
          <w:p w:rsidR="00EA30C9" w:rsidRDefault="00EA30C9">
            <w:pPr>
              <w:ind w:left="108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Список использованных источников</w:t>
            </w:r>
          </w:p>
        </w:tc>
        <w:tc>
          <w:tcPr>
            <w:tcW w:w="823" w:type="dxa"/>
            <w:vAlign w:val="bottom"/>
            <w:hideMark/>
          </w:tcPr>
          <w:p w:rsidR="00EA30C9" w:rsidRDefault="00EA30C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170</w:t>
            </w:r>
          </w:p>
        </w:tc>
      </w:tr>
      <w:tr w:rsidR="00EA30C9" w:rsidTr="00EA30C9">
        <w:tc>
          <w:tcPr>
            <w:tcW w:w="8747" w:type="dxa"/>
            <w:hideMark/>
          </w:tcPr>
          <w:p w:rsidR="00EA30C9" w:rsidRDefault="00EA30C9">
            <w:pPr>
              <w:ind w:left="1134" w:right="20"/>
              <w:rPr>
                <w:sz w:val="32"/>
                <w:szCs w:val="32"/>
              </w:rPr>
            </w:pPr>
          </w:p>
          <w:p w:rsidR="00EA30C9" w:rsidRPr="00EA30C9" w:rsidRDefault="00EA30C9">
            <w:pPr>
              <w:ind w:left="1134" w:right="20"/>
              <w:rPr>
                <w:rStyle w:val="40"/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 xml:space="preserve">Приложение  </w:t>
            </w:r>
            <w:r w:rsidRPr="00EA30C9">
              <w:rPr>
                <w:sz w:val="32"/>
                <w:szCs w:val="32"/>
              </w:rPr>
              <w:t>С</w:t>
            </w:r>
            <w:r w:rsidRPr="00EA30C9">
              <w:rPr>
                <w:rStyle w:val="40"/>
                <w:rFonts w:ascii="Times New Roman" w:hAnsi="Times New Roman" w:cs="Times New Roman"/>
                <w:sz w:val="32"/>
                <w:szCs w:val="32"/>
              </w:rPr>
              <w:t>ценарии</w:t>
            </w:r>
            <w:proofErr w:type="gramEnd"/>
            <w:r w:rsidRPr="00EA30C9">
              <w:rPr>
                <w:rStyle w:val="40"/>
                <w:rFonts w:ascii="Times New Roman" w:hAnsi="Times New Roman" w:cs="Times New Roman"/>
                <w:sz w:val="32"/>
                <w:szCs w:val="32"/>
              </w:rPr>
              <w:t xml:space="preserve"> деловых игр для развития навыков непосредственного межличностного</w:t>
            </w:r>
          </w:p>
          <w:p w:rsidR="00EA30C9" w:rsidRDefault="00EA30C9">
            <w:pPr>
              <w:ind w:left="1134" w:right="20"/>
            </w:pPr>
            <w:r w:rsidRPr="00EA30C9">
              <w:rPr>
                <w:rStyle w:val="40"/>
                <w:rFonts w:ascii="Times New Roman" w:hAnsi="Times New Roman" w:cs="Times New Roman"/>
                <w:sz w:val="32"/>
                <w:szCs w:val="32"/>
              </w:rPr>
              <w:t>общения</w:t>
            </w:r>
          </w:p>
        </w:tc>
        <w:tc>
          <w:tcPr>
            <w:tcW w:w="823" w:type="dxa"/>
            <w:vAlign w:val="bottom"/>
            <w:hideMark/>
          </w:tcPr>
          <w:p w:rsidR="00EA30C9" w:rsidRDefault="00EA30C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171</w:t>
            </w:r>
          </w:p>
        </w:tc>
      </w:tr>
    </w:tbl>
    <w:p w:rsidR="00EA30C9" w:rsidRDefault="00EA30C9" w:rsidP="00EA30C9">
      <w:pPr>
        <w:ind w:left="360"/>
        <w:rPr>
          <w:sz w:val="32"/>
          <w:szCs w:val="32"/>
        </w:rPr>
      </w:pPr>
    </w:p>
    <w:p w:rsidR="00EA30C9" w:rsidRPr="00674375" w:rsidRDefault="00EA30C9" w:rsidP="00674375">
      <w:pPr>
        <w:tabs>
          <w:tab w:val="left" w:pos="9355"/>
        </w:tabs>
        <w:spacing w:line="240" w:lineRule="auto"/>
        <w:ind w:right="-5"/>
        <w:jc w:val="both"/>
        <w:rPr>
          <w:sz w:val="32"/>
          <w:szCs w:val="32"/>
        </w:rPr>
      </w:pPr>
    </w:p>
    <w:sectPr w:rsidR="00EA30C9" w:rsidRPr="00674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 Cond">
    <w:altName w:val="Impact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FA9"/>
    <w:rsid w:val="00003D53"/>
    <w:rsid w:val="00004567"/>
    <w:rsid w:val="00087823"/>
    <w:rsid w:val="000A0831"/>
    <w:rsid w:val="000A4F04"/>
    <w:rsid w:val="000D67DA"/>
    <w:rsid w:val="00100CD2"/>
    <w:rsid w:val="00115CAD"/>
    <w:rsid w:val="001304B5"/>
    <w:rsid w:val="00132EF4"/>
    <w:rsid w:val="00155113"/>
    <w:rsid w:val="00155733"/>
    <w:rsid w:val="00181270"/>
    <w:rsid w:val="00192EEC"/>
    <w:rsid w:val="00195633"/>
    <w:rsid w:val="001F0871"/>
    <w:rsid w:val="001F1310"/>
    <w:rsid w:val="002163AB"/>
    <w:rsid w:val="0024015A"/>
    <w:rsid w:val="002418B2"/>
    <w:rsid w:val="00266C4B"/>
    <w:rsid w:val="00283E8D"/>
    <w:rsid w:val="00291B0D"/>
    <w:rsid w:val="00291F36"/>
    <w:rsid w:val="002C4159"/>
    <w:rsid w:val="002C44D8"/>
    <w:rsid w:val="00341EC8"/>
    <w:rsid w:val="00350E81"/>
    <w:rsid w:val="003567F8"/>
    <w:rsid w:val="0039339A"/>
    <w:rsid w:val="003A678A"/>
    <w:rsid w:val="003C0D41"/>
    <w:rsid w:val="003F2E4F"/>
    <w:rsid w:val="00494962"/>
    <w:rsid w:val="004E1BE0"/>
    <w:rsid w:val="00503BBF"/>
    <w:rsid w:val="00542477"/>
    <w:rsid w:val="005F52C2"/>
    <w:rsid w:val="0064367D"/>
    <w:rsid w:val="006517B6"/>
    <w:rsid w:val="00674375"/>
    <w:rsid w:val="0068781F"/>
    <w:rsid w:val="00746A25"/>
    <w:rsid w:val="00761FA9"/>
    <w:rsid w:val="007A0F9C"/>
    <w:rsid w:val="00817815"/>
    <w:rsid w:val="008A2017"/>
    <w:rsid w:val="008E3AA0"/>
    <w:rsid w:val="00947EB5"/>
    <w:rsid w:val="00990AF6"/>
    <w:rsid w:val="009C74C9"/>
    <w:rsid w:val="00A20892"/>
    <w:rsid w:val="00A46AB8"/>
    <w:rsid w:val="00A578D5"/>
    <w:rsid w:val="00A737F6"/>
    <w:rsid w:val="00A91D85"/>
    <w:rsid w:val="00AA688C"/>
    <w:rsid w:val="00AB2CBE"/>
    <w:rsid w:val="00AB6B6E"/>
    <w:rsid w:val="00AF5B1F"/>
    <w:rsid w:val="00B110AC"/>
    <w:rsid w:val="00B14624"/>
    <w:rsid w:val="00B62A20"/>
    <w:rsid w:val="00BA071B"/>
    <w:rsid w:val="00BB688D"/>
    <w:rsid w:val="00C12665"/>
    <w:rsid w:val="00C2238A"/>
    <w:rsid w:val="00C24A22"/>
    <w:rsid w:val="00C72A50"/>
    <w:rsid w:val="00C86607"/>
    <w:rsid w:val="00C9368F"/>
    <w:rsid w:val="00DD353E"/>
    <w:rsid w:val="00DF12FF"/>
    <w:rsid w:val="00DF1A4D"/>
    <w:rsid w:val="00E108E2"/>
    <w:rsid w:val="00EA2DC6"/>
    <w:rsid w:val="00EA30C9"/>
    <w:rsid w:val="00EA4F54"/>
    <w:rsid w:val="00EC1DF7"/>
    <w:rsid w:val="00F03185"/>
    <w:rsid w:val="00F17EC6"/>
    <w:rsid w:val="00F30F02"/>
    <w:rsid w:val="00F71037"/>
    <w:rsid w:val="00F94B5C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7FA49A8-EEC1-443C-9CDE-771F32673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FA9"/>
    <w:pPr>
      <w:spacing w:line="360" w:lineRule="auto"/>
    </w:pPr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EA30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A30C9"/>
    <w:rPr>
      <w:rFonts w:ascii="Tahoma" w:hAnsi="Tahoma" w:cs="Tahoma"/>
      <w:sz w:val="16"/>
      <w:szCs w:val="16"/>
    </w:rPr>
  </w:style>
  <w:style w:type="character" w:customStyle="1" w:styleId="40">
    <w:name w:val="Основной текст (40)"/>
    <w:basedOn w:val="a0"/>
    <w:rsid w:val="00EA30C9"/>
    <w:rPr>
      <w:rFonts w:ascii="Franklin Gothic Demi Cond" w:eastAsia="Franklin Gothic Demi Cond" w:hAnsi="Franklin Gothic Demi Cond" w:cs="Franklin Gothic Demi Cond" w:hint="default"/>
      <w:b w:val="0"/>
      <w:bCs w:val="0"/>
      <w:i w:val="0"/>
      <w:iCs w:val="0"/>
      <w:smallCaps w:val="0"/>
      <w:strike w:val="0"/>
      <w:dstrike w:val="0"/>
      <w:spacing w:val="0"/>
      <w:w w:val="100"/>
      <w:sz w:val="40"/>
      <w:szCs w:val="4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6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253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KRandir</cp:lastModifiedBy>
  <cp:revision>2</cp:revision>
  <cp:lastPrinted>2013-01-23T14:16:00Z</cp:lastPrinted>
  <dcterms:created xsi:type="dcterms:W3CDTF">2014-06-24T14:31:00Z</dcterms:created>
  <dcterms:modified xsi:type="dcterms:W3CDTF">2014-06-24T14:31:00Z</dcterms:modified>
</cp:coreProperties>
</file>